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30" w:rsidRPr="008C09FF" w:rsidRDefault="001C1930" w:rsidP="00D40467">
      <w:pPr>
        <w:spacing w:line="240" w:lineRule="auto"/>
        <w:jc w:val="both"/>
        <w:rPr>
          <w:rFonts w:ascii="Arial" w:hAnsi="Arial" w:cs="Arial"/>
          <w:sz w:val="24"/>
          <w:szCs w:val="24"/>
        </w:rPr>
      </w:pPr>
      <w:bookmarkStart w:id="0" w:name="_GoBack"/>
      <w:bookmarkEnd w:id="0"/>
      <w:r w:rsidRPr="008C09FF">
        <w:rPr>
          <w:rFonts w:ascii="Arial" w:hAnsi="Arial" w:cs="Arial"/>
          <w:sz w:val="24"/>
          <w:szCs w:val="24"/>
        </w:rPr>
        <w:tab/>
      </w:r>
      <w:r w:rsidRPr="008C09FF">
        <w:rPr>
          <w:rFonts w:ascii="Arial" w:hAnsi="Arial" w:cs="Arial"/>
          <w:sz w:val="24"/>
          <w:szCs w:val="24"/>
        </w:rPr>
        <w:tab/>
      </w:r>
      <w:r w:rsidRPr="008C09FF">
        <w:rPr>
          <w:rFonts w:ascii="Arial" w:hAnsi="Arial" w:cs="Arial"/>
          <w:sz w:val="24"/>
          <w:szCs w:val="24"/>
        </w:rPr>
        <w:tab/>
      </w:r>
      <w:r w:rsidRPr="008C09FF">
        <w:rPr>
          <w:rFonts w:ascii="Arial" w:hAnsi="Arial" w:cs="Arial"/>
          <w:sz w:val="24"/>
          <w:szCs w:val="24"/>
        </w:rPr>
        <w:tab/>
      </w:r>
      <w:r w:rsidRPr="008C09FF">
        <w:rPr>
          <w:rFonts w:ascii="Arial" w:hAnsi="Arial" w:cs="Arial"/>
          <w:sz w:val="24"/>
          <w:szCs w:val="24"/>
        </w:rPr>
        <w:tab/>
      </w:r>
      <w:r w:rsidRPr="008C09FF">
        <w:rPr>
          <w:rFonts w:ascii="Arial" w:hAnsi="Arial" w:cs="Arial"/>
          <w:sz w:val="24"/>
          <w:szCs w:val="24"/>
        </w:rPr>
        <w:tab/>
      </w:r>
      <w:r w:rsidRPr="008C09FF">
        <w:rPr>
          <w:rFonts w:ascii="Arial" w:hAnsi="Arial" w:cs="Arial"/>
          <w:sz w:val="24"/>
          <w:szCs w:val="24"/>
        </w:rPr>
        <w:tab/>
      </w:r>
      <w:r w:rsidRPr="008C09FF">
        <w:rPr>
          <w:rFonts w:ascii="Arial" w:hAnsi="Arial" w:cs="Arial"/>
          <w:sz w:val="24"/>
          <w:szCs w:val="24"/>
        </w:rPr>
        <w:tab/>
      </w:r>
      <w:r w:rsidRPr="008C09FF">
        <w:rPr>
          <w:rFonts w:ascii="Arial" w:hAnsi="Arial" w:cs="Arial"/>
          <w:sz w:val="24"/>
          <w:szCs w:val="24"/>
        </w:rPr>
        <w:tab/>
        <w:t>25 February 2013</w:t>
      </w:r>
    </w:p>
    <w:p w:rsidR="001C1930" w:rsidRPr="008C09FF" w:rsidRDefault="004228B2" w:rsidP="00D40467">
      <w:pPr>
        <w:spacing w:line="240" w:lineRule="auto"/>
        <w:jc w:val="both"/>
        <w:rPr>
          <w:rFonts w:ascii="Arial" w:hAnsi="Arial" w:cs="Arial"/>
          <w:b/>
          <w:sz w:val="24"/>
          <w:szCs w:val="24"/>
        </w:rPr>
      </w:pPr>
      <w:r w:rsidRPr="008C09FF">
        <w:rPr>
          <w:rFonts w:ascii="Arial" w:hAnsi="Arial" w:cs="Arial"/>
          <w:b/>
          <w:sz w:val="24"/>
          <w:szCs w:val="24"/>
        </w:rPr>
        <w:t xml:space="preserve">THE </w:t>
      </w:r>
      <w:r w:rsidR="001C1930" w:rsidRPr="008C09FF">
        <w:rPr>
          <w:rFonts w:ascii="Arial" w:hAnsi="Arial" w:cs="Arial"/>
          <w:b/>
          <w:sz w:val="24"/>
          <w:szCs w:val="24"/>
        </w:rPr>
        <w:t>EDITOR</w:t>
      </w:r>
    </w:p>
    <w:p w:rsidR="001C1930" w:rsidRPr="008C09FF" w:rsidRDefault="001C1930" w:rsidP="00D40467">
      <w:pPr>
        <w:spacing w:line="240" w:lineRule="auto"/>
        <w:jc w:val="both"/>
        <w:rPr>
          <w:rFonts w:ascii="Arial" w:hAnsi="Arial" w:cs="Arial"/>
          <w:b/>
          <w:sz w:val="24"/>
          <w:szCs w:val="24"/>
        </w:rPr>
      </w:pPr>
      <w:proofErr w:type="spellStart"/>
      <w:r w:rsidRPr="008C09FF">
        <w:rPr>
          <w:rFonts w:ascii="Arial" w:hAnsi="Arial" w:cs="Arial"/>
          <w:b/>
          <w:sz w:val="24"/>
          <w:szCs w:val="24"/>
        </w:rPr>
        <w:t>Acta</w:t>
      </w:r>
      <w:proofErr w:type="spellEnd"/>
      <w:r w:rsidRPr="008C09FF">
        <w:rPr>
          <w:rFonts w:ascii="Arial" w:hAnsi="Arial" w:cs="Arial"/>
          <w:b/>
          <w:sz w:val="24"/>
          <w:szCs w:val="24"/>
        </w:rPr>
        <w:t xml:space="preserve"> </w:t>
      </w:r>
      <w:proofErr w:type="spellStart"/>
      <w:r w:rsidRPr="008C09FF">
        <w:rPr>
          <w:rFonts w:ascii="Arial" w:hAnsi="Arial" w:cs="Arial"/>
          <w:b/>
          <w:sz w:val="24"/>
          <w:szCs w:val="24"/>
        </w:rPr>
        <w:t>Commercii</w:t>
      </w:r>
      <w:proofErr w:type="spellEnd"/>
    </w:p>
    <w:p w:rsidR="001C1930" w:rsidRPr="008C09FF" w:rsidRDefault="001C1930" w:rsidP="00D40467">
      <w:pPr>
        <w:spacing w:line="240" w:lineRule="auto"/>
        <w:jc w:val="both"/>
        <w:rPr>
          <w:rFonts w:ascii="Arial" w:hAnsi="Arial" w:cs="Arial"/>
          <w:sz w:val="24"/>
          <w:szCs w:val="24"/>
        </w:rPr>
      </w:pPr>
    </w:p>
    <w:p w:rsidR="001C1930" w:rsidRPr="008C09FF" w:rsidRDefault="001C1930" w:rsidP="00D40467">
      <w:pPr>
        <w:spacing w:line="240" w:lineRule="auto"/>
        <w:jc w:val="both"/>
        <w:rPr>
          <w:rFonts w:ascii="Arial" w:hAnsi="Arial" w:cs="Arial"/>
          <w:sz w:val="24"/>
          <w:szCs w:val="24"/>
        </w:rPr>
      </w:pPr>
      <w:r w:rsidRPr="008C09FF">
        <w:rPr>
          <w:rFonts w:ascii="Arial" w:hAnsi="Arial" w:cs="Arial"/>
          <w:sz w:val="24"/>
          <w:szCs w:val="24"/>
        </w:rPr>
        <w:t xml:space="preserve">Dear </w:t>
      </w:r>
      <w:r w:rsidR="004228B2" w:rsidRPr="008C09FF">
        <w:rPr>
          <w:rFonts w:ascii="Arial" w:hAnsi="Arial" w:cs="Arial"/>
          <w:sz w:val="24"/>
          <w:szCs w:val="24"/>
        </w:rPr>
        <w:t xml:space="preserve">Dr </w:t>
      </w:r>
      <w:r w:rsidRPr="008C09FF">
        <w:rPr>
          <w:rFonts w:ascii="Arial" w:hAnsi="Arial" w:cs="Arial"/>
          <w:sz w:val="24"/>
          <w:szCs w:val="24"/>
        </w:rPr>
        <w:t>Goldman</w:t>
      </w:r>
    </w:p>
    <w:p w:rsidR="001C1930" w:rsidRPr="008C09FF" w:rsidRDefault="001C1930" w:rsidP="00D40467">
      <w:pPr>
        <w:spacing w:line="240" w:lineRule="auto"/>
        <w:jc w:val="both"/>
        <w:rPr>
          <w:rFonts w:ascii="Arial" w:hAnsi="Arial" w:cs="Arial"/>
          <w:sz w:val="24"/>
          <w:szCs w:val="24"/>
        </w:rPr>
      </w:pPr>
    </w:p>
    <w:p w:rsidR="00D45528" w:rsidRPr="008C09FF" w:rsidRDefault="001C1930" w:rsidP="00D40467">
      <w:pPr>
        <w:spacing w:line="240" w:lineRule="auto"/>
        <w:jc w:val="both"/>
        <w:rPr>
          <w:rFonts w:ascii="Arial" w:hAnsi="Arial" w:cs="Arial"/>
          <w:b/>
          <w:sz w:val="24"/>
          <w:szCs w:val="24"/>
        </w:rPr>
      </w:pPr>
      <w:r w:rsidRPr="008C09FF">
        <w:rPr>
          <w:rFonts w:ascii="Arial" w:hAnsi="Arial" w:cs="Arial"/>
          <w:b/>
          <w:sz w:val="24"/>
          <w:szCs w:val="24"/>
        </w:rPr>
        <w:t>RE: THE INFLUENCE OF SELECTED SENSES ON THE TASTINESS OF BRANDY</w:t>
      </w:r>
    </w:p>
    <w:p w:rsidR="00D45528" w:rsidRPr="008C09FF" w:rsidRDefault="00D45528" w:rsidP="00D40467">
      <w:pPr>
        <w:pStyle w:val="CommentText"/>
        <w:jc w:val="both"/>
        <w:rPr>
          <w:rFonts w:ascii="Arial" w:hAnsi="Arial" w:cs="Arial"/>
          <w:sz w:val="24"/>
          <w:szCs w:val="24"/>
          <w:lang w:val="en-GB"/>
        </w:rPr>
      </w:pPr>
      <w:r w:rsidRPr="008C09FF">
        <w:rPr>
          <w:rFonts w:ascii="Arial" w:hAnsi="Arial" w:cs="Arial"/>
          <w:sz w:val="24"/>
          <w:szCs w:val="24"/>
          <w:lang w:val="en-GB"/>
        </w:rPr>
        <w:t>Thank you for the detailed review of the above-mentioned article. We have addressed all issues and/or comments in the following way:</w:t>
      </w:r>
    </w:p>
    <w:p w:rsidR="00D45528" w:rsidRPr="008C09FF" w:rsidRDefault="00D45528" w:rsidP="00D40467">
      <w:pPr>
        <w:pStyle w:val="CommentText"/>
        <w:jc w:val="both"/>
        <w:rPr>
          <w:rFonts w:ascii="Arial" w:hAnsi="Arial" w:cs="Arial"/>
          <w:sz w:val="24"/>
          <w:szCs w:val="24"/>
          <w:lang w:val="en-GB"/>
        </w:rPr>
      </w:pPr>
    </w:p>
    <w:p w:rsidR="00D45528" w:rsidRPr="008C09FF" w:rsidRDefault="00D45528" w:rsidP="00D40467">
      <w:pPr>
        <w:pStyle w:val="CommentText"/>
        <w:jc w:val="both"/>
        <w:rPr>
          <w:rFonts w:ascii="Arial" w:hAnsi="Arial" w:cs="Arial"/>
          <w:sz w:val="24"/>
          <w:szCs w:val="24"/>
          <w:lang w:val="en-GB"/>
        </w:rPr>
      </w:pPr>
    </w:p>
    <w:p w:rsidR="00D45528" w:rsidRPr="008C09FF" w:rsidRDefault="00D45528" w:rsidP="00D40467">
      <w:pPr>
        <w:pStyle w:val="CommentText"/>
        <w:numPr>
          <w:ilvl w:val="0"/>
          <w:numId w:val="1"/>
        </w:numPr>
        <w:jc w:val="both"/>
        <w:rPr>
          <w:rFonts w:ascii="Arial" w:hAnsi="Arial" w:cs="Arial"/>
          <w:sz w:val="24"/>
          <w:szCs w:val="24"/>
          <w:lang w:val="en-GB"/>
        </w:rPr>
      </w:pPr>
      <w:r w:rsidRPr="008C09FF">
        <w:rPr>
          <w:rFonts w:ascii="Arial" w:hAnsi="Arial" w:cs="Arial"/>
          <w:sz w:val="24"/>
          <w:szCs w:val="24"/>
          <w:lang w:val="en-GB"/>
        </w:rPr>
        <w:t>Title of the article (</w:t>
      </w:r>
      <w:r w:rsidRPr="008C09FF">
        <w:rPr>
          <w:rFonts w:ascii="Arial" w:hAnsi="Arial" w:cs="Arial"/>
          <w:b/>
          <w:sz w:val="24"/>
          <w:szCs w:val="24"/>
          <w:lang w:val="en-GB"/>
        </w:rPr>
        <w:t>Comment:</w:t>
      </w:r>
      <w:r w:rsidRPr="008C09FF">
        <w:rPr>
          <w:rFonts w:ascii="Arial" w:hAnsi="Arial" w:cs="Arial"/>
          <w:sz w:val="24"/>
          <w:szCs w:val="24"/>
          <w:lang w:val="en-GB"/>
        </w:rPr>
        <w:t xml:space="preserve"> </w:t>
      </w:r>
      <w:r w:rsidRPr="008C09FF">
        <w:rPr>
          <w:rFonts w:ascii="Arial" w:hAnsi="Arial" w:cs="Arial"/>
          <w:i/>
          <w:sz w:val="24"/>
          <w:szCs w:val="24"/>
          <w:lang w:val="en-GB"/>
        </w:rPr>
        <w:t>Make it more marketing oriented and less culinary oriented</w:t>
      </w:r>
      <w:r w:rsidR="001F71A4" w:rsidRPr="008C09FF">
        <w:rPr>
          <w:rFonts w:ascii="Arial" w:hAnsi="Arial" w:cs="Arial"/>
          <w:sz w:val="24"/>
          <w:szCs w:val="24"/>
          <w:lang w:val="en-GB"/>
        </w:rPr>
        <w:t>.</w:t>
      </w:r>
      <w:r w:rsidRPr="008C09FF">
        <w:rPr>
          <w:rFonts w:ascii="Arial" w:hAnsi="Arial" w:cs="Arial"/>
          <w:sz w:val="24"/>
          <w:szCs w:val="24"/>
          <w:lang w:val="en-GB"/>
        </w:rPr>
        <w:t>)</w:t>
      </w:r>
    </w:p>
    <w:p w:rsidR="00D45528" w:rsidRPr="008C09FF" w:rsidRDefault="00D45528" w:rsidP="00D40467">
      <w:pPr>
        <w:spacing w:line="240" w:lineRule="auto"/>
        <w:ind w:left="360"/>
        <w:jc w:val="both"/>
        <w:rPr>
          <w:rFonts w:ascii="Arial" w:hAnsi="Arial" w:cs="Arial"/>
          <w:b/>
          <w:color w:val="548DD4" w:themeColor="text2" w:themeTint="99"/>
          <w:sz w:val="24"/>
          <w:szCs w:val="24"/>
        </w:rPr>
      </w:pPr>
      <w:r w:rsidRPr="008C09FF">
        <w:rPr>
          <w:rFonts w:ascii="Arial" w:hAnsi="Arial" w:cs="Arial"/>
          <w:color w:val="548DD4" w:themeColor="text2" w:themeTint="99"/>
          <w:sz w:val="24"/>
          <w:szCs w:val="24"/>
        </w:rPr>
        <w:t>We changed the article title to:</w:t>
      </w:r>
      <w:r w:rsidRPr="008C09FF">
        <w:rPr>
          <w:rFonts w:ascii="Arial" w:hAnsi="Arial" w:cs="Arial"/>
          <w:b/>
          <w:color w:val="548DD4" w:themeColor="text2" w:themeTint="99"/>
          <w:sz w:val="24"/>
          <w:szCs w:val="24"/>
        </w:rPr>
        <w:t xml:space="preserve"> </w:t>
      </w:r>
      <w:r w:rsidRPr="008C09FF">
        <w:rPr>
          <w:rFonts w:ascii="Arial" w:hAnsi="Arial" w:cs="Arial"/>
          <w:color w:val="548DD4" w:themeColor="text2" w:themeTint="99"/>
          <w:sz w:val="24"/>
          <w:szCs w:val="24"/>
        </w:rPr>
        <w:t>The influence of selected senses on consumer experience: A brandy case</w:t>
      </w:r>
    </w:p>
    <w:p w:rsidR="00D45528" w:rsidRPr="008C09FF" w:rsidRDefault="00D45528" w:rsidP="00D40467">
      <w:pPr>
        <w:pStyle w:val="CommentText"/>
        <w:numPr>
          <w:ilvl w:val="0"/>
          <w:numId w:val="1"/>
        </w:numPr>
        <w:jc w:val="both"/>
        <w:rPr>
          <w:rFonts w:ascii="Arial" w:hAnsi="Arial" w:cs="Arial"/>
          <w:sz w:val="24"/>
          <w:szCs w:val="24"/>
          <w:lang w:val="en-GB"/>
        </w:rPr>
      </w:pPr>
      <w:r w:rsidRPr="008C09FF">
        <w:rPr>
          <w:rFonts w:ascii="Arial" w:hAnsi="Arial" w:cs="Arial"/>
          <w:sz w:val="24"/>
          <w:szCs w:val="24"/>
          <w:lang w:val="en-GB"/>
        </w:rPr>
        <w:t>Context and motivation of study (</w:t>
      </w:r>
      <w:r w:rsidRPr="008C09FF">
        <w:rPr>
          <w:rFonts w:ascii="Arial" w:hAnsi="Arial" w:cs="Arial"/>
          <w:b/>
          <w:sz w:val="24"/>
          <w:szCs w:val="24"/>
          <w:lang w:val="en-GB"/>
        </w:rPr>
        <w:t>Comment</w:t>
      </w:r>
      <w:r w:rsidR="008C09FF">
        <w:rPr>
          <w:rFonts w:ascii="Arial" w:hAnsi="Arial" w:cs="Arial"/>
          <w:b/>
          <w:sz w:val="24"/>
          <w:szCs w:val="24"/>
        </w:rPr>
        <w:t>:</w:t>
      </w:r>
      <w:r w:rsidRPr="008C09FF">
        <w:rPr>
          <w:rFonts w:ascii="Arial" w:hAnsi="Arial" w:cs="Arial"/>
          <w:sz w:val="24"/>
          <w:szCs w:val="24"/>
          <w:lang w:val="en-GB"/>
        </w:rPr>
        <w:t xml:space="preserve"> </w:t>
      </w:r>
      <w:r w:rsidRPr="008C09FF">
        <w:rPr>
          <w:rFonts w:ascii="Arial" w:hAnsi="Arial" w:cs="Arial"/>
          <w:i/>
          <w:sz w:val="24"/>
          <w:szCs w:val="24"/>
          <w:lang w:val="en-GB"/>
        </w:rPr>
        <w:t>Physical and perceptual screens can also be employed</w:t>
      </w:r>
      <w:r w:rsidR="00112EEF" w:rsidRPr="008C09FF">
        <w:rPr>
          <w:rFonts w:ascii="Arial" w:hAnsi="Arial" w:cs="Arial"/>
          <w:sz w:val="24"/>
          <w:szCs w:val="24"/>
          <w:lang w:val="en-GB"/>
        </w:rPr>
        <w:t>.</w:t>
      </w:r>
      <w:r w:rsidRPr="008C09FF">
        <w:rPr>
          <w:rFonts w:ascii="Arial" w:hAnsi="Arial" w:cs="Arial"/>
          <w:sz w:val="24"/>
          <w:szCs w:val="24"/>
          <w:lang w:val="en-GB"/>
        </w:rPr>
        <w:t xml:space="preserve">) </w:t>
      </w:r>
    </w:p>
    <w:p w:rsidR="001F71A4" w:rsidRPr="008C09FF" w:rsidRDefault="001F71A4" w:rsidP="00443867">
      <w:pPr>
        <w:pStyle w:val="CommentText"/>
        <w:ind w:left="360"/>
        <w:jc w:val="both"/>
        <w:rPr>
          <w:rFonts w:ascii="Arial" w:hAnsi="Arial" w:cs="Arial"/>
          <w:color w:val="548DD4" w:themeColor="text2" w:themeTint="99"/>
          <w:sz w:val="24"/>
          <w:szCs w:val="24"/>
          <w:lang w:val="en-GB"/>
        </w:rPr>
      </w:pPr>
      <w:r w:rsidRPr="008C09FF">
        <w:rPr>
          <w:rFonts w:ascii="Arial" w:hAnsi="Arial" w:cs="Arial"/>
          <w:color w:val="548DD4" w:themeColor="text2" w:themeTint="99"/>
          <w:sz w:val="24"/>
          <w:szCs w:val="24"/>
          <w:lang w:val="en-GB"/>
        </w:rPr>
        <w:t xml:space="preserve">Good </w:t>
      </w:r>
      <w:r w:rsidR="00443867" w:rsidRPr="008C09FF">
        <w:rPr>
          <w:rFonts w:ascii="Arial" w:hAnsi="Arial" w:cs="Arial"/>
          <w:color w:val="548DD4" w:themeColor="text2" w:themeTint="99"/>
          <w:sz w:val="24"/>
          <w:szCs w:val="24"/>
          <w:lang w:val="en-GB"/>
        </w:rPr>
        <w:t>i</w:t>
      </w:r>
      <w:r w:rsidRPr="008C09FF">
        <w:rPr>
          <w:rFonts w:ascii="Arial" w:hAnsi="Arial" w:cs="Arial"/>
          <w:color w:val="548DD4" w:themeColor="text2" w:themeTint="99"/>
          <w:sz w:val="24"/>
          <w:szCs w:val="24"/>
          <w:lang w:val="en-GB"/>
        </w:rPr>
        <w:t xml:space="preserve">dea. We incorporated </w:t>
      </w:r>
      <w:r w:rsidR="00443867" w:rsidRPr="008C09FF">
        <w:rPr>
          <w:rFonts w:ascii="Arial" w:hAnsi="Arial" w:cs="Arial"/>
          <w:color w:val="548DD4" w:themeColor="text2" w:themeTint="99"/>
          <w:sz w:val="24"/>
          <w:szCs w:val="24"/>
          <w:lang w:val="en-GB"/>
        </w:rPr>
        <w:t>some</w:t>
      </w:r>
      <w:r w:rsidRPr="008C09FF">
        <w:rPr>
          <w:rFonts w:ascii="Arial" w:hAnsi="Arial" w:cs="Arial"/>
          <w:color w:val="548DD4" w:themeColor="text2" w:themeTint="99"/>
          <w:sz w:val="24"/>
          <w:szCs w:val="24"/>
          <w:lang w:val="en-GB"/>
        </w:rPr>
        <w:t xml:space="preserve"> articles referring to perceptual screens (indicated in red in final document).</w:t>
      </w:r>
    </w:p>
    <w:p w:rsidR="001F71A4" w:rsidRPr="008C09FF" w:rsidRDefault="001F71A4" w:rsidP="00D40467">
      <w:pPr>
        <w:pStyle w:val="CommentText"/>
        <w:jc w:val="both"/>
        <w:rPr>
          <w:rFonts w:ascii="Arial" w:hAnsi="Arial" w:cs="Arial"/>
          <w:sz w:val="24"/>
          <w:szCs w:val="24"/>
          <w:lang w:val="en-GB"/>
        </w:rPr>
      </w:pPr>
    </w:p>
    <w:p w:rsidR="00D45528" w:rsidRPr="008C09FF" w:rsidRDefault="00D45528" w:rsidP="00D40467">
      <w:pPr>
        <w:pStyle w:val="CommentText"/>
        <w:numPr>
          <w:ilvl w:val="0"/>
          <w:numId w:val="1"/>
        </w:numPr>
        <w:jc w:val="both"/>
        <w:rPr>
          <w:rFonts w:ascii="Arial" w:hAnsi="Arial" w:cs="Arial"/>
          <w:sz w:val="24"/>
          <w:szCs w:val="24"/>
          <w:lang w:val="en-GB"/>
        </w:rPr>
      </w:pPr>
      <w:r w:rsidRPr="008C09FF">
        <w:rPr>
          <w:rFonts w:ascii="Arial" w:hAnsi="Arial" w:cs="Arial"/>
          <w:sz w:val="24"/>
          <w:szCs w:val="24"/>
          <w:lang w:val="en-GB"/>
        </w:rPr>
        <w:t xml:space="preserve">Inclusion of senses </w:t>
      </w:r>
      <w:r w:rsidR="00BC6B64">
        <w:rPr>
          <w:rFonts w:ascii="Arial" w:hAnsi="Arial" w:cs="Arial"/>
          <w:sz w:val="24"/>
          <w:szCs w:val="24"/>
          <w:lang w:val="en-GB"/>
        </w:rPr>
        <w:t>o</w:t>
      </w:r>
      <w:r w:rsidRPr="008C09FF">
        <w:rPr>
          <w:rFonts w:ascii="Arial" w:hAnsi="Arial" w:cs="Arial"/>
          <w:sz w:val="24"/>
          <w:szCs w:val="24"/>
          <w:lang w:val="en-GB"/>
        </w:rPr>
        <w:t>f touch and taste (</w:t>
      </w:r>
      <w:r w:rsidRPr="008C09FF">
        <w:rPr>
          <w:rFonts w:ascii="Arial" w:hAnsi="Arial" w:cs="Arial"/>
          <w:b/>
          <w:sz w:val="24"/>
          <w:szCs w:val="24"/>
          <w:lang w:val="en-GB"/>
        </w:rPr>
        <w:t>Comment:</w:t>
      </w:r>
      <w:r w:rsidRPr="008C09FF">
        <w:rPr>
          <w:rFonts w:ascii="Arial" w:hAnsi="Arial" w:cs="Arial"/>
          <w:sz w:val="24"/>
          <w:szCs w:val="24"/>
          <w:lang w:val="en-GB"/>
        </w:rPr>
        <w:t xml:space="preserve"> </w:t>
      </w:r>
      <w:r w:rsidRPr="008C09FF">
        <w:rPr>
          <w:rFonts w:ascii="Arial" w:hAnsi="Arial" w:cs="Arial"/>
          <w:i/>
          <w:sz w:val="24"/>
          <w:szCs w:val="24"/>
          <w:lang w:val="en-GB"/>
        </w:rPr>
        <w:t>The sense of taste is very important in the context of the current study. Even if you do not test these senses you will have to disc</w:t>
      </w:r>
      <w:r w:rsidR="00443867" w:rsidRPr="008C09FF">
        <w:rPr>
          <w:rFonts w:ascii="Arial" w:hAnsi="Arial" w:cs="Arial"/>
          <w:i/>
          <w:sz w:val="24"/>
          <w:szCs w:val="24"/>
          <w:lang w:val="en-GB"/>
        </w:rPr>
        <w:t>u</w:t>
      </w:r>
      <w:r w:rsidRPr="008C09FF">
        <w:rPr>
          <w:rFonts w:ascii="Arial" w:hAnsi="Arial" w:cs="Arial"/>
          <w:i/>
          <w:sz w:val="24"/>
          <w:szCs w:val="24"/>
          <w:lang w:val="en-GB"/>
        </w:rPr>
        <w:t>ss it before you rationalize why you are only going to use the three you did use</w:t>
      </w:r>
      <w:r w:rsidR="00112EEF" w:rsidRPr="008C09FF">
        <w:rPr>
          <w:rFonts w:ascii="Arial" w:hAnsi="Arial" w:cs="Arial"/>
          <w:i/>
          <w:sz w:val="24"/>
          <w:szCs w:val="24"/>
          <w:lang w:val="en-GB"/>
        </w:rPr>
        <w:t>.</w:t>
      </w:r>
      <w:r w:rsidRPr="008C09FF">
        <w:rPr>
          <w:rFonts w:ascii="Arial" w:hAnsi="Arial" w:cs="Arial"/>
          <w:sz w:val="24"/>
          <w:szCs w:val="24"/>
          <w:lang w:val="en-GB"/>
        </w:rPr>
        <w:t>)</w:t>
      </w:r>
    </w:p>
    <w:p w:rsidR="001F71A4" w:rsidRPr="008C09FF" w:rsidRDefault="008C09FF" w:rsidP="00D40467">
      <w:pPr>
        <w:pStyle w:val="CommentText"/>
        <w:ind w:left="360"/>
        <w:jc w:val="both"/>
        <w:rPr>
          <w:rFonts w:ascii="Arial" w:hAnsi="Arial" w:cs="Arial"/>
          <w:color w:val="548DD4" w:themeColor="text2" w:themeTint="99"/>
          <w:sz w:val="24"/>
          <w:szCs w:val="24"/>
          <w:lang w:val="en-GB"/>
        </w:rPr>
      </w:pPr>
      <w:r>
        <w:rPr>
          <w:rFonts w:ascii="Arial" w:hAnsi="Arial" w:cs="Arial"/>
          <w:color w:val="548DD4" w:themeColor="text2" w:themeTint="99"/>
          <w:sz w:val="24"/>
          <w:szCs w:val="24"/>
          <w:lang w:val="en-GB"/>
        </w:rPr>
        <w:t xml:space="preserve">We have </w:t>
      </w:r>
      <w:r w:rsidR="001F71A4" w:rsidRPr="008C09FF">
        <w:rPr>
          <w:rFonts w:ascii="Arial" w:hAnsi="Arial" w:cs="Arial"/>
          <w:color w:val="548DD4" w:themeColor="text2" w:themeTint="99"/>
          <w:sz w:val="24"/>
          <w:szCs w:val="24"/>
          <w:lang w:val="en-GB"/>
        </w:rPr>
        <w:t xml:space="preserve">included a brief discussion on both </w:t>
      </w:r>
      <w:r>
        <w:rPr>
          <w:rFonts w:ascii="Arial" w:hAnsi="Arial" w:cs="Arial"/>
          <w:color w:val="548DD4" w:themeColor="text2" w:themeTint="99"/>
          <w:sz w:val="24"/>
          <w:szCs w:val="24"/>
          <w:lang w:val="en-GB"/>
        </w:rPr>
        <w:t xml:space="preserve">the </w:t>
      </w:r>
      <w:r w:rsidR="001F71A4" w:rsidRPr="008C09FF">
        <w:rPr>
          <w:rFonts w:ascii="Arial" w:hAnsi="Arial" w:cs="Arial"/>
          <w:color w:val="548DD4" w:themeColor="text2" w:themeTint="99"/>
          <w:sz w:val="24"/>
          <w:szCs w:val="24"/>
          <w:lang w:val="en-GB"/>
        </w:rPr>
        <w:t>touch and taste senses. Also indiacted in red in the final document.</w:t>
      </w:r>
    </w:p>
    <w:p w:rsidR="00D45528" w:rsidRPr="008C09FF" w:rsidRDefault="00D45528" w:rsidP="00D40467">
      <w:pPr>
        <w:pStyle w:val="ListParagraph"/>
        <w:spacing w:line="240" w:lineRule="auto"/>
        <w:jc w:val="both"/>
        <w:rPr>
          <w:rFonts w:ascii="Arial" w:hAnsi="Arial" w:cs="Arial"/>
          <w:sz w:val="24"/>
          <w:szCs w:val="24"/>
        </w:rPr>
      </w:pPr>
    </w:p>
    <w:p w:rsidR="00D45528" w:rsidRPr="008C09FF" w:rsidRDefault="00D45528" w:rsidP="00D40467">
      <w:pPr>
        <w:pStyle w:val="CommentText"/>
        <w:numPr>
          <w:ilvl w:val="0"/>
          <w:numId w:val="1"/>
        </w:numPr>
        <w:jc w:val="both"/>
        <w:rPr>
          <w:rFonts w:ascii="Arial" w:hAnsi="Arial" w:cs="Arial"/>
          <w:sz w:val="24"/>
          <w:szCs w:val="24"/>
          <w:lang w:val="en-GB"/>
        </w:rPr>
      </w:pPr>
      <w:r w:rsidRPr="008C09FF">
        <w:rPr>
          <w:rFonts w:ascii="Arial" w:hAnsi="Arial" w:cs="Arial"/>
          <w:sz w:val="24"/>
          <w:szCs w:val="24"/>
          <w:lang w:val="en-GB"/>
        </w:rPr>
        <w:t>Stated hypotheses (</w:t>
      </w:r>
      <w:r w:rsidRPr="008C09FF">
        <w:rPr>
          <w:rFonts w:ascii="Arial" w:hAnsi="Arial" w:cs="Arial"/>
          <w:b/>
          <w:sz w:val="24"/>
          <w:szCs w:val="24"/>
          <w:lang w:val="en-GB"/>
        </w:rPr>
        <w:t xml:space="preserve">Comment: </w:t>
      </w:r>
      <w:r w:rsidRPr="008C09FF">
        <w:rPr>
          <w:rFonts w:ascii="Arial" w:hAnsi="Arial" w:cs="Arial"/>
          <w:i/>
          <w:sz w:val="24"/>
          <w:szCs w:val="24"/>
          <w:lang w:val="en-GB"/>
        </w:rPr>
        <w:t>Your hypotheses refer to consumer experience, whil</w:t>
      </w:r>
      <w:r w:rsidR="008C09FF">
        <w:rPr>
          <w:rFonts w:ascii="Arial" w:hAnsi="Arial" w:cs="Arial"/>
          <w:i/>
          <w:sz w:val="24"/>
          <w:szCs w:val="24"/>
          <w:lang w:val="en-GB"/>
        </w:rPr>
        <w:t>e your title refer to tastiness.</w:t>
      </w:r>
      <w:r w:rsidR="00112EEF" w:rsidRPr="008C09FF">
        <w:rPr>
          <w:rFonts w:ascii="Arial" w:hAnsi="Arial" w:cs="Arial"/>
          <w:sz w:val="24"/>
          <w:szCs w:val="24"/>
          <w:lang w:val="en-GB"/>
        </w:rPr>
        <w:t>)</w:t>
      </w:r>
    </w:p>
    <w:p w:rsidR="001F71A4" w:rsidRPr="008C09FF" w:rsidRDefault="001F71A4" w:rsidP="00D40467">
      <w:pPr>
        <w:pStyle w:val="CommentText"/>
        <w:ind w:left="360"/>
        <w:jc w:val="both"/>
        <w:rPr>
          <w:rFonts w:ascii="Arial" w:hAnsi="Arial" w:cs="Arial"/>
          <w:color w:val="548DD4" w:themeColor="text2" w:themeTint="99"/>
          <w:sz w:val="24"/>
          <w:szCs w:val="24"/>
          <w:lang w:val="en-GB"/>
        </w:rPr>
      </w:pPr>
      <w:r w:rsidRPr="008C09FF">
        <w:rPr>
          <w:rFonts w:ascii="Arial" w:hAnsi="Arial" w:cs="Arial"/>
          <w:color w:val="548DD4" w:themeColor="text2" w:themeTint="99"/>
          <w:sz w:val="24"/>
          <w:szCs w:val="24"/>
          <w:lang w:val="en-GB"/>
        </w:rPr>
        <w:t>Apologies, sloppy mistake on our part. We fixed the hypotheses to match the data analysis performed (ie effect of smell, sight, sound on tastiness of brandy).</w:t>
      </w:r>
    </w:p>
    <w:p w:rsidR="001F71A4" w:rsidRPr="008C09FF" w:rsidRDefault="001F71A4" w:rsidP="00D40467">
      <w:pPr>
        <w:pStyle w:val="CommentText"/>
        <w:jc w:val="both"/>
        <w:rPr>
          <w:rFonts w:ascii="Arial" w:hAnsi="Arial" w:cs="Arial"/>
          <w:sz w:val="24"/>
          <w:szCs w:val="24"/>
          <w:lang w:val="en-GB"/>
        </w:rPr>
      </w:pPr>
    </w:p>
    <w:p w:rsidR="00D45528" w:rsidRPr="008C09FF" w:rsidRDefault="00112EEF" w:rsidP="00D40467">
      <w:pPr>
        <w:pStyle w:val="CommentText"/>
        <w:numPr>
          <w:ilvl w:val="0"/>
          <w:numId w:val="1"/>
        </w:numPr>
        <w:jc w:val="both"/>
        <w:rPr>
          <w:rFonts w:ascii="Arial" w:hAnsi="Arial" w:cs="Arial"/>
          <w:sz w:val="24"/>
          <w:szCs w:val="24"/>
          <w:lang w:val="en-GB"/>
        </w:rPr>
      </w:pPr>
      <w:r w:rsidRPr="008C09FF">
        <w:rPr>
          <w:rFonts w:ascii="Arial" w:hAnsi="Arial" w:cs="Arial"/>
          <w:sz w:val="24"/>
          <w:szCs w:val="24"/>
          <w:lang w:val="en-GB"/>
        </w:rPr>
        <w:t>Research design (</w:t>
      </w:r>
      <w:r w:rsidRPr="008C09FF">
        <w:rPr>
          <w:rFonts w:ascii="Arial" w:hAnsi="Arial" w:cs="Arial"/>
          <w:b/>
          <w:sz w:val="24"/>
          <w:szCs w:val="24"/>
          <w:lang w:val="en-GB"/>
        </w:rPr>
        <w:t>Comment</w:t>
      </w:r>
      <w:r w:rsidR="008C09FF">
        <w:rPr>
          <w:rFonts w:ascii="Arial" w:hAnsi="Arial" w:cs="Arial"/>
          <w:b/>
          <w:sz w:val="24"/>
          <w:szCs w:val="24"/>
        </w:rPr>
        <w:t>:</w:t>
      </w:r>
      <w:r w:rsidRPr="008C09FF">
        <w:rPr>
          <w:rFonts w:ascii="Arial" w:hAnsi="Arial" w:cs="Arial"/>
          <w:sz w:val="24"/>
          <w:szCs w:val="24"/>
          <w:lang w:val="en-GB"/>
        </w:rPr>
        <w:t xml:space="preserve"> </w:t>
      </w:r>
      <w:r w:rsidR="00D45528" w:rsidRPr="008C09FF">
        <w:rPr>
          <w:rFonts w:ascii="Arial" w:hAnsi="Arial" w:cs="Arial"/>
          <w:i/>
          <w:sz w:val="24"/>
          <w:szCs w:val="24"/>
          <w:lang w:val="en-GB"/>
        </w:rPr>
        <w:t>The experimental design presents problems. You enhance the smell and sound sense, but diminish the sense of sight by taking away the color of the product. This creates problems with the interpre</w:t>
      </w:r>
      <w:r w:rsidRPr="008C09FF">
        <w:rPr>
          <w:rFonts w:ascii="Arial" w:hAnsi="Arial" w:cs="Arial"/>
          <w:i/>
          <w:sz w:val="24"/>
          <w:szCs w:val="24"/>
          <w:lang w:val="en-GB"/>
        </w:rPr>
        <w:t>tation of your results later on.</w:t>
      </w:r>
      <w:r w:rsidRPr="008C09FF">
        <w:rPr>
          <w:rFonts w:ascii="Arial" w:hAnsi="Arial" w:cs="Arial"/>
          <w:sz w:val="24"/>
          <w:szCs w:val="24"/>
          <w:lang w:val="en-GB"/>
        </w:rPr>
        <w:t>)</w:t>
      </w:r>
    </w:p>
    <w:p w:rsidR="00D40467" w:rsidRPr="008C09FF" w:rsidRDefault="00D40467" w:rsidP="00D40467">
      <w:pPr>
        <w:pStyle w:val="CommentText"/>
        <w:ind w:left="360"/>
        <w:jc w:val="both"/>
        <w:rPr>
          <w:rFonts w:ascii="Arial" w:hAnsi="Arial" w:cs="Arial"/>
          <w:color w:val="548DD4" w:themeColor="text2" w:themeTint="99"/>
          <w:sz w:val="24"/>
          <w:szCs w:val="24"/>
          <w:lang w:val="en-GB"/>
        </w:rPr>
      </w:pPr>
      <w:r w:rsidRPr="008C09FF">
        <w:rPr>
          <w:rFonts w:ascii="Arial" w:hAnsi="Arial" w:cs="Arial"/>
          <w:color w:val="548DD4" w:themeColor="text2" w:themeTint="99"/>
          <w:sz w:val="24"/>
          <w:szCs w:val="24"/>
          <w:lang w:val="en-GB"/>
        </w:rPr>
        <w:t xml:space="preserve">We approached </w:t>
      </w:r>
      <w:r w:rsidR="008C09FF">
        <w:rPr>
          <w:rFonts w:ascii="Arial" w:hAnsi="Arial" w:cs="Arial"/>
          <w:color w:val="548DD4" w:themeColor="text2" w:themeTint="99"/>
          <w:sz w:val="24"/>
          <w:szCs w:val="24"/>
          <w:lang w:val="en-GB"/>
        </w:rPr>
        <w:t>the</w:t>
      </w:r>
      <w:r w:rsidRPr="008C09FF">
        <w:rPr>
          <w:rFonts w:ascii="Arial" w:hAnsi="Arial" w:cs="Arial"/>
          <w:color w:val="548DD4" w:themeColor="text2" w:themeTint="99"/>
          <w:sz w:val="24"/>
          <w:szCs w:val="24"/>
          <w:lang w:val="en-GB"/>
        </w:rPr>
        <w:t xml:space="preserve"> </w:t>
      </w:r>
      <w:r w:rsidR="00443867" w:rsidRPr="008C09FF">
        <w:rPr>
          <w:rFonts w:ascii="Arial" w:hAnsi="Arial" w:cs="Arial"/>
          <w:color w:val="548DD4" w:themeColor="text2" w:themeTint="99"/>
          <w:sz w:val="24"/>
          <w:szCs w:val="24"/>
          <w:lang w:val="en-GB"/>
        </w:rPr>
        <w:t>Statistics Consulta</w:t>
      </w:r>
      <w:r w:rsidRPr="008C09FF">
        <w:rPr>
          <w:rFonts w:ascii="Arial" w:hAnsi="Arial" w:cs="Arial"/>
          <w:color w:val="548DD4" w:themeColor="text2" w:themeTint="99"/>
          <w:sz w:val="24"/>
          <w:szCs w:val="24"/>
          <w:lang w:val="en-GB"/>
        </w:rPr>
        <w:t>n</w:t>
      </w:r>
      <w:r w:rsidR="00443867" w:rsidRPr="008C09FF">
        <w:rPr>
          <w:rFonts w:ascii="Arial" w:hAnsi="Arial" w:cs="Arial"/>
          <w:color w:val="548DD4" w:themeColor="text2" w:themeTint="99"/>
          <w:sz w:val="24"/>
          <w:szCs w:val="24"/>
          <w:lang w:val="en-GB"/>
        </w:rPr>
        <w:t>t</w:t>
      </w:r>
      <w:r w:rsidR="008C09FF">
        <w:rPr>
          <w:rFonts w:ascii="Arial" w:hAnsi="Arial" w:cs="Arial"/>
          <w:color w:val="548DD4" w:themeColor="text2" w:themeTint="99"/>
          <w:sz w:val="24"/>
          <w:szCs w:val="24"/>
          <w:lang w:val="en-GB"/>
        </w:rPr>
        <w:t xml:space="preserve"> at our university</w:t>
      </w:r>
      <w:r w:rsidR="00443867" w:rsidRPr="008C09FF">
        <w:rPr>
          <w:rFonts w:ascii="Arial" w:hAnsi="Arial" w:cs="Arial"/>
          <w:color w:val="548DD4" w:themeColor="text2" w:themeTint="99"/>
          <w:sz w:val="24"/>
          <w:szCs w:val="24"/>
          <w:lang w:val="en-GB"/>
        </w:rPr>
        <w:t>,</w:t>
      </w:r>
      <w:r w:rsidRPr="008C09FF">
        <w:rPr>
          <w:rFonts w:ascii="Arial" w:hAnsi="Arial" w:cs="Arial"/>
          <w:color w:val="548DD4" w:themeColor="text2" w:themeTint="99"/>
          <w:sz w:val="24"/>
          <w:szCs w:val="24"/>
          <w:lang w:val="en-GB"/>
        </w:rPr>
        <w:t xml:space="preserve"> Prof M Kidd</w:t>
      </w:r>
      <w:r w:rsidR="00443867" w:rsidRPr="008C09FF">
        <w:rPr>
          <w:rFonts w:ascii="Arial" w:hAnsi="Arial" w:cs="Arial"/>
          <w:color w:val="548DD4" w:themeColor="text2" w:themeTint="99"/>
          <w:sz w:val="24"/>
          <w:szCs w:val="24"/>
          <w:lang w:val="en-GB"/>
        </w:rPr>
        <w:t>,</w:t>
      </w:r>
      <w:r w:rsidRPr="008C09FF">
        <w:rPr>
          <w:rFonts w:ascii="Arial" w:hAnsi="Arial" w:cs="Arial"/>
          <w:color w:val="548DD4" w:themeColor="text2" w:themeTint="99"/>
          <w:sz w:val="24"/>
          <w:szCs w:val="24"/>
          <w:lang w:val="en-GB"/>
        </w:rPr>
        <w:t xml:space="preserve"> </w:t>
      </w:r>
      <w:r w:rsidR="00443867" w:rsidRPr="008C09FF">
        <w:rPr>
          <w:rFonts w:ascii="Arial" w:hAnsi="Arial" w:cs="Arial"/>
          <w:color w:val="548DD4" w:themeColor="text2" w:themeTint="99"/>
          <w:sz w:val="24"/>
          <w:szCs w:val="24"/>
          <w:lang w:val="en-GB"/>
        </w:rPr>
        <w:t>about</w:t>
      </w:r>
      <w:r w:rsidRPr="008C09FF">
        <w:rPr>
          <w:rFonts w:ascii="Arial" w:hAnsi="Arial" w:cs="Arial"/>
          <w:color w:val="548DD4" w:themeColor="text2" w:themeTint="99"/>
          <w:sz w:val="24"/>
          <w:szCs w:val="24"/>
          <w:lang w:val="en-GB"/>
        </w:rPr>
        <w:t xml:space="preserve"> this specific comment. </w:t>
      </w:r>
      <w:r w:rsidR="00443867" w:rsidRPr="008C09FF">
        <w:rPr>
          <w:rFonts w:ascii="Arial" w:hAnsi="Arial" w:cs="Arial"/>
          <w:color w:val="548DD4" w:themeColor="text2" w:themeTint="99"/>
          <w:sz w:val="24"/>
          <w:szCs w:val="24"/>
          <w:lang w:val="en-GB"/>
        </w:rPr>
        <w:t>He indiacted that</w:t>
      </w:r>
      <w:r w:rsidR="008C09FF">
        <w:rPr>
          <w:rFonts w:ascii="Arial" w:hAnsi="Arial" w:cs="Arial"/>
          <w:color w:val="548DD4" w:themeColor="text2" w:themeTint="99"/>
          <w:sz w:val="24"/>
          <w:szCs w:val="24"/>
          <w:lang w:val="en-GB"/>
        </w:rPr>
        <w:t xml:space="preserve"> if the correct conclusions are drawn from the results, </w:t>
      </w:r>
      <w:r w:rsidR="00443867" w:rsidRPr="008C09FF">
        <w:rPr>
          <w:rFonts w:ascii="Arial" w:hAnsi="Arial" w:cs="Arial"/>
          <w:color w:val="548DD4" w:themeColor="text2" w:themeTint="99"/>
          <w:sz w:val="24"/>
          <w:szCs w:val="24"/>
          <w:lang w:val="en-GB"/>
        </w:rPr>
        <w:t xml:space="preserve">positive/negative experimental designs are not necesarilly problamatic. </w:t>
      </w:r>
      <w:r w:rsidR="008C09FF">
        <w:rPr>
          <w:rFonts w:ascii="Arial" w:hAnsi="Arial" w:cs="Arial"/>
          <w:color w:val="548DD4" w:themeColor="text2" w:themeTint="99"/>
          <w:sz w:val="24"/>
          <w:szCs w:val="24"/>
          <w:lang w:val="en-GB"/>
        </w:rPr>
        <w:t xml:space="preserve">He was more worried about </w:t>
      </w:r>
      <w:r w:rsidR="00443867" w:rsidRPr="008C09FF">
        <w:rPr>
          <w:rFonts w:ascii="Arial" w:hAnsi="Arial" w:cs="Arial"/>
          <w:color w:val="548DD4" w:themeColor="text2" w:themeTint="99"/>
          <w:sz w:val="24"/>
          <w:szCs w:val="24"/>
          <w:lang w:val="en-GB"/>
        </w:rPr>
        <w:t>wheth</w:t>
      </w:r>
      <w:r w:rsidR="008C09FF">
        <w:rPr>
          <w:rFonts w:ascii="Arial" w:hAnsi="Arial" w:cs="Arial"/>
          <w:color w:val="548DD4" w:themeColor="text2" w:themeTint="99"/>
          <w:sz w:val="24"/>
          <w:szCs w:val="24"/>
          <w:lang w:val="en-GB"/>
        </w:rPr>
        <w:t>e</w:t>
      </w:r>
      <w:r w:rsidR="00443867" w:rsidRPr="008C09FF">
        <w:rPr>
          <w:rFonts w:ascii="Arial" w:hAnsi="Arial" w:cs="Arial"/>
          <w:color w:val="548DD4" w:themeColor="text2" w:themeTint="99"/>
          <w:sz w:val="24"/>
          <w:szCs w:val="24"/>
          <w:lang w:val="en-GB"/>
        </w:rPr>
        <w:t xml:space="preserve">r the coding of the data (ie effects coding) </w:t>
      </w:r>
      <w:r w:rsidR="008C09FF">
        <w:rPr>
          <w:rFonts w:ascii="Arial" w:hAnsi="Arial" w:cs="Arial"/>
          <w:color w:val="548DD4" w:themeColor="text2" w:themeTint="99"/>
          <w:sz w:val="24"/>
          <w:szCs w:val="24"/>
          <w:lang w:val="en-GB"/>
        </w:rPr>
        <w:t>wa</w:t>
      </w:r>
      <w:r w:rsidR="00443867" w:rsidRPr="008C09FF">
        <w:rPr>
          <w:rFonts w:ascii="Arial" w:hAnsi="Arial" w:cs="Arial"/>
          <w:color w:val="548DD4" w:themeColor="text2" w:themeTint="99"/>
          <w:sz w:val="24"/>
          <w:szCs w:val="24"/>
          <w:lang w:val="en-GB"/>
        </w:rPr>
        <w:t xml:space="preserve">s correct. He </w:t>
      </w:r>
      <w:r w:rsidR="008C09FF">
        <w:rPr>
          <w:rFonts w:ascii="Arial" w:hAnsi="Arial" w:cs="Arial"/>
          <w:color w:val="548DD4" w:themeColor="text2" w:themeTint="99"/>
          <w:sz w:val="24"/>
          <w:szCs w:val="24"/>
          <w:lang w:val="en-GB"/>
        </w:rPr>
        <w:t xml:space="preserve">was kind enough to </w:t>
      </w:r>
      <w:r w:rsidR="00443867" w:rsidRPr="008C09FF">
        <w:rPr>
          <w:rFonts w:ascii="Arial" w:hAnsi="Arial" w:cs="Arial"/>
          <w:color w:val="548DD4" w:themeColor="text2" w:themeTint="99"/>
          <w:sz w:val="24"/>
          <w:szCs w:val="24"/>
          <w:lang w:val="en-GB"/>
        </w:rPr>
        <w:t>check our data set and concluded that the research design is acceptable. He did, however, made some suggestions on our conclusions and we</w:t>
      </w:r>
      <w:r w:rsidR="008C09FF">
        <w:rPr>
          <w:rFonts w:ascii="Arial" w:hAnsi="Arial" w:cs="Arial"/>
          <w:color w:val="548DD4" w:themeColor="text2" w:themeTint="99"/>
          <w:sz w:val="24"/>
          <w:szCs w:val="24"/>
          <w:lang w:val="en-GB"/>
        </w:rPr>
        <w:t xml:space="preserve"> have</w:t>
      </w:r>
      <w:r w:rsidR="00443867" w:rsidRPr="008C09FF">
        <w:rPr>
          <w:rFonts w:ascii="Arial" w:hAnsi="Arial" w:cs="Arial"/>
          <w:color w:val="548DD4" w:themeColor="text2" w:themeTint="99"/>
          <w:sz w:val="24"/>
          <w:szCs w:val="24"/>
          <w:lang w:val="en-GB"/>
        </w:rPr>
        <w:t xml:space="preserve"> incorporated those. </w:t>
      </w:r>
    </w:p>
    <w:p w:rsidR="00D40467" w:rsidRPr="008C09FF" w:rsidRDefault="00D40467" w:rsidP="00D40467">
      <w:pPr>
        <w:pStyle w:val="CommentText"/>
        <w:jc w:val="both"/>
        <w:rPr>
          <w:rFonts w:ascii="Arial" w:hAnsi="Arial" w:cs="Arial"/>
          <w:sz w:val="24"/>
          <w:szCs w:val="24"/>
          <w:lang w:val="en-GB"/>
        </w:rPr>
      </w:pPr>
    </w:p>
    <w:p w:rsidR="008C09FF" w:rsidRPr="008C09FF" w:rsidRDefault="008C09FF">
      <w:pPr>
        <w:rPr>
          <w:rFonts w:ascii="Arial" w:eastAsia="Times New Roman" w:hAnsi="Arial" w:cs="Arial"/>
          <w:noProof/>
          <w:sz w:val="24"/>
          <w:szCs w:val="24"/>
          <w:lang w:eastAsia="x-none"/>
        </w:rPr>
      </w:pPr>
      <w:r w:rsidRPr="008C09FF">
        <w:rPr>
          <w:rFonts w:ascii="Arial" w:hAnsi="Arial" w:cs="Arial"/>
          <w:sz w:val="24"/>
          <w:szCs w:val="24"/>
        </w:rPr>
        <w:br w:type="page"/>
      </w:r>
    </w:p>
    <w:p w:rsidR="00D45528" w:rsidRPr="008C09FF" w:rsidRDefault="00D45528" w:rsidP="00D40467">
      <w:pPr>
        <w:pStyle w:val="CommentText"/>
        <w:numPr>
          <w:ilvl w:val="0"/>
          <w:numId w:val="1"/>
        </w:numPr>
        <w:jc w:val="both"/>
        <w:rPr>
          <w:rFonts w:ascii="Arial" w:hAnsi="Arial" w:cs="Arial"/>
          <w:sz w:val="24"/>
          <w:szCs w:val="24"/>
          <w:lang w:val="en-GB"/>
        </w:rPr>
      </w:pPr>
      <w:r w:rsidRPr="008C09FF">
        <w:rPr>
          <w:rFonts w:ascii="Arial" w:hAnsi="Arial" w:cs="Arial"/>
          <w:sz w:val="24"/>
          <w:szCs w:val="24"/>
          <w:lang w:val="en-GB"/>
        </w:rPr>
        <w:lastRenderedPageBreak/>
        <w:t>Which experimental group was repeated?</w:t>
      </w:r>
    </w:p>
    <w:p w:rsidR="00D45528" w:rsidRPr="008C09FF" w:rsidRDefault="00443867" w:rsidP="00443867">
      <w:pPr>
        <w:pStyle w:val="CommentText"/>
        <w:ind w:left="360"/>
        <w:jc w:val="both"/>
        <w:rPr>
          <w:rFonts w:ascii="Arial" w:hAnsi="Arial" w:cs="Arial"/>
          <w:color w:val="548DD4" w:themeColor="text2" w:themeTint="99"/>
          <w:sz w:val="24"/>
          <w:szCs w:val="24"/>
          <w:lang w:val="en-GB"/>
        </w:rPr>
      </w:pPr>
      <w:r w:rsidRPr="008C09FF">
        <w:rPr>
          <w:rFonts w:ascii="Arial" w:hAnsi="Arial" w:cs="Arial"/>
          <w:color w:val="548DD4" w:themeColor="text2" w:themeTint="99"/>
          <w:sz w:val="24"/>
          <w:szCs w:val="24"/>
          <w:lang w:val="en-GB"/>
        </w:rPr>
        <w:t>Indicated in red in the</w:t>
      </w:r>
      <w:r w:rsidR="00FF7197" w:rsidRPr="008C09FF">
        <w:rPr>
          <w:rFonts w:ascii="Arial" w:hAnsi="Arial" w:cs="Arial"/>
          <w:color w:val="548DD4" w:themeColor="text2" w:themeTint="99"/>
          <w:sz w:val="24"/>
          <w:szCs w:val="24"/>
          <w:lang w:val="en-GB"/>
        </w:rPr>
        <w:t xml:space="preserve"> </w:t>
      </w:r>
      <w:r w:rsidRPr="008C09FF">
        <w:rPr>
          <w:rFonts w:ascii="Arial" w:hAnsi="Arial" w:cs="Arial"/>
          <w:color w:val="548DD4" w:themeColor="text2" w:themeTint="99"/>
          <w:sz w:val="24"/>
          <w:szCs w:val="24"/>
          <w:lang w:val="en-GB"/>
        </w:rPr>
        <w:t>final document.</w:t>
      </w:r>
    </w:p>
    <w:p w:rsidR="00443867" w:rsidRPr="008C09FF" w:rsidRDefault="00443867" w:rsidP="00443867">
      <w:pPr>
        <w:pStyle w:val="CommentText"/>
        <w:ind w:left="360"/>
        <w:jc w:val="both"/>
        <w:rPr>
          <w:rFonts w:ascii="Arial" w:hAnsi="Arial" w:cs="Arial"/>
          <w:sz w:val="24"/>
          <w:szCs w:val="24"/>
          <w:lang w:val="en-GB"/>
        </w:rPr>
      </w:pPr>
    </w:p>
    <w:p w:rsidR="00D45528" w:rsidRPr="008C09FF" w:rsidRDefault="00112EEF" w:rsidP="00D40467">
      <w:pPr>
        <w:pStyle w:val="CommentText"/>
        <w:numPr>
          <w:ilvl w:val="0"/>
          <w:numId w:val="1"/>
        </w:numPr>
        <w:jc w:val="both"/>
        <w:rPr>
          <w:rFonts w:ascii="Arial" w:hAnsi="Arial" w:cs="Arial"/>
          <w:sz w:val="24"/>
          <w:szCs w:val="24"/>
          <w:lang w:val="en-GB"/>
        </w:rPr>
      </w:pPr>
      <w:r w:rsidRPr="008C09FF">
        <w:rPr>
          <w:rFonts w:ascii="Arial" w:hAnsi="Arial" w:cs="Arial"/>
          <w:sz w:val="24"/>
          <w:szCs w:val="24"/>
          <w:lang w:val="en-GB"/>
        </w:rPr>
        <w:t>Conclusions (</w:t>
      </w:r>
      <w:r w:rsidRPr="008C09FF">
        <w:rPr>
          <w:rFonts w:ascii="Arial" w:hAnsi="Arial" w:cs="Arial"/>
          <w:b/>
          <w:sz w:val="24"/>
          <w:szCs w:val="24"/>
          <w:lang w:val="en-GB"/>
        </w:rPr>
        <w:t>Comment</w:t>
      </w:r>
      <w:r w:rsidR="008C09FF">
        <w:rPr>
          <w:rFonts w:ascii="Arial" w:hAnsi="Arial" w:cs="Arial"/>
          <w:b/>
          <w:sz w:val="24"/>
          <w:szCs w:val="24"/>
        </w:rPr>
        <w:t>:</w:t>
      </w:r>
      <w:r w:rsidRPr="008C09FF">
        <w:rPr>
          <w:rFonts w:ascii="Arial" w:hAnsi="Arial" w:cs="Arial"/>
          <w:sz w:val="24"/>
          <w:szCs w:val="24"/>
          <w:lang w:val="en-GB"/>
        </w:rPr>
        <w:t xml:space="preserve"> </w:t>
      </w:r>
      <w:r w:rsidR="00D45528" w:rsidRPr="008C09FF">
        <w:rPr>
          <w:rFonts w:ascii="Arial" w:hAnsi="Arial" w:cs="Arial"/>
          <w:i/>
          <w:sz w:val="24"/>
          <w:szCs w:val="24"/>
          <w:lang w:val="en-GB"/>
        </w:rPr>
        <w:t>You are finding that when consumers do not see the color of the brandy without manipulating smell or sound they recorded the highest level of tastiness. Do you find then that firms should remove the color of brandy to make it more tasty. This is where the inclusion of positive and negative stimuli in your experimental design (s</w:t>
      </w:r>
      <w:r w:rsidRPr="008C09FF">
        <w:rPr>
          <w:rFonts w:ascii="Arial" w:hAnsi="Arial" w:cs="Arial"/>
          <w:i/>
          <w:sz w:val="24"/>
          <w:szCs w:val="24"/>
          <w:lang w:val="en-GB"/>
        </w:rPr>
        <w:t>ee earlier) creates problems</w:t>
      </w:r>
      <w:r w:rsidR="00443867" w:rsidRPr="008C09FF">
        <w:rPr>
          <w:rFonts w:ascii="Arial" w:hAnsi="Arial" w:cs="Arial"/>
          <w:sz w:val="24"/>
          <w:szCs w:val="24"/>
          <w:lang w:val="en-GB"/>
        </w:rPr>
        <w:t>, etc.</w:t>
      </w:r>
      <w:r w:rsidRPr="008C09FF">
        <w:rPr>
          <w:rFonts w:ascii="Arial" w:hAnsi="Arial" w:cs="Arial"/>
          <w:sz w:val="24"/>
          <w:szCs w:val="24"/>
          <w:lang w:val="en-GB"/>
        </w:rPr>
        <w:t>)</w:t>
      </w:r>
    </w:p>
    <w:p w:rsidR="00D45528" w:rsidRPr="008C09FF" w:rsidRDefault="00443867" w:rsidP="00443867">
      <w:pPr>
        <w:spacing w:line="240" w:lineRule="auto"/>
        <w:ind w:left="360"/>
        <w:jc w:val="both"/>
        <w:rPr>
          <w:rFonts w:ascii="Arial" w:hAnsi="Arial" w:cs="Arial"/>
          <w:color w:val="548DD4" w:themeColor="text2" w:themeTint="99"/>
          <w:sz w:val="24"/>
          <w:szCs w:val="24"/>
        </w:rPr>
      </w:pPr>
      <w:r w:rsidRPr="008C09FF">
        <w:rPr>
          <w:rFonts w:ascii="Arial" w:hAnsi="Arial" w:cs="Arial"/>
          <w:color w:val="548DD4" w:themeColor="text2" w:themeTint="99"/>
          <w:sz w:val="24"/>
          <w:szCs w:val="24"/>
        </w:rPr>
        <w:t>Based on Prof M Kidd’s suggestions, we amended our final conclusions. These amendments are also indicated in red in the final document.</w:t>
      </w:r>
    </w:p>
    <w:p w:rsidR="00D45528" w:rsidRPr="008C09FF" w:rsidRDefault="00112EEF" w:rsidP="00D40467">
      <w:pPr>
        <w:pStyle w:val="ListParagraph"/>
        <w:numPr>
          <w:ilvl w:val="0"/>
          <w:numId w:val="1"/>
        </w:numPr>
        <w:spacing w:line="240" w:lineRule="auto"/>
        <w:jc w:val="both"/>
        <w:rPr>
          <w:rFonts w:ascii="Arial" w:hAnsi="Arial" w:cs="Arial"/>
          <w:sz w:val="24"/>
          <w:szCs w:val="24"/>
        </w:rPr>
      </w:pPr>
      <w:r w:rsidRPr="008C09FF">
        <w:rPr>
          <w:rFonts w:ascii="Arial" w:hAnsi="Arial" w:cs="Arial"/>
          <w:sz w:val="24"/>
          <w:szCs w:val="24"/>
        </w:rPr>
        <w:t>Implications: (</w:t>
      </w:r>
      <w:r w:rsidRPr="008C09FF">
        <w:rPr>
          <w:rFonts w:ascii="Arial" w:hAnsi="Arial" w:cs="Arial"/>
          <w:b/>
          <w:sz w:val="24"/>
          <w:szCs w:val="24"/>
        </w:rPr>
        <w:t>Comment:</w:t>
      </w:r>
      <w:r w:rsidRPr="008C09FF">
        <w:rPr>
          <w:rFonts w:ascii="Arial" w:hAnsi="Arial" w:cs="Arial"/>
          <w:sz w:val="24"/>
          <w:szCs w:val="24"/>
        </w:rPr>
        <w:t xml:space="preserve"> </w:t>
      </w:r>
      <w:r w:rsidR="00D45528" w:rsidRPr="008C09FF">
        <w:rPr>
          <w:rFonts w:ascii="Arial" w:hAnsi="Arial" w:cs="Arial"/>
          <w:i/>
          <w:sz w:val="24"/>
          <w:szCs w:val="24"/>
        </w:rPr>
        <w:t>The implications and applications of these findings need strengthening. The question that needs to be clearly answered is “so what”, which at this stage needs clarification. The value of the research on page 1 does not come through clearly in the discussion and conclusions</w:t>
      </w:r>
      <w:r w:rsidR="00D45528" w:rsidRPr="008C09FF">
        <w:rPr>
          <w:rFonts w:ascii="Arial" w:hAnsi="Arial" w:cs="Arial"/>
          <w:sz w:val="24"/>
          <w:szCs w:val="24"/>
        </w:rPr>
        <w:t>.</w:t>
      </w:r>
      <w:r w:rsidRPr="008C09FF">
        <w:rPr>
          <w:rFonts w:ascii="Arial" w:hAnsi="Arial" w:cs="Arial"/>
          <w:sz w:val="24"/>
          <w:szCs w:val="24"/>
        </w:rPr>
        <w:t>)</w:t>
      </w:r>
    </w:p>
    <w:p w:rsidR="00443867" w:rsidRPr="008C09FF" w:rsidRDefault="00443867" w:rsidP="00443867">
      <w:pPr>
        <w:pStyle w:val="ListParagraph"/>
        <w:spacing w:line="240" w:lineRule="auto"/>
        <w:ind w:left="360"/>
        <w:jc w:val="both"/>
        <w:rPr>
          <w:rFonts w:ascii="Arial" w:hAnsi="Arial" w:cs="Arial"/>
          <w:color w:val="548DD4" w:themeColor="text2" w:themeTint="99"/>
          <w:sz w:val="24"/>
          <w:szCs w:val="24"/>
        </w:rPr>
      </w:pPr>
      <w:r w:rsidRPr="008C09FF">
        <w:rPr>
          <w:rFonts w:ascii="Arial" w:hAnsi="Arial" w:cs="Arial"/>
          <w:color w:val="548DD4" w:themeColor="text2" w:themeTint="99"/>
          <w:sz w:val="24"/>
          <w:szCs w:val="24"/>
        </w:rPr>
        <w:t>Again, based on Prof M Kidd’s suggestions, we amended the managerial implications of the study. These amendments are also indicated in red in the final document.</w:t>
      </w:r>
    </w:p>
    <w:p w:rsidR="00443867" w:rsidRPr="008C09FF" w:rsidRDefault="00443867" w:rsidP="00443867">
      <w:pPr>
        <w:pStyle w:val="ListParagraph"/>
        <w:spacing w:line="240" w:lineRule="auto"/>
        <w:ind w:left="360"/>
        <w:jc w:val="both"/>
        <w:rPr>
          <w:rFonts w:ascii="Arial" w:hAnsi="Arial" w:cs="Arial"/>
          <w:sz w:val="24"/>
          <w:szCs w:val="24"/>
        </w:rPr>
      </w:pPr>
    </w:p>
    <w:p w:rsidR="00112EEF" w:rsidRPr="008C09FF" w:rsidRDefault="00112EEF" w:rsidP="00D40467">
      <w:pPr>
        <w:pStyle w:val="ListParagraph"/>
        <w:numPr>
          <w:ilvl w:val="0"/>
          <w:numId w:val="1"/>
        </w:numPr>
        <w:spacing w:line="240" w:lineRule="auto"/>
        <w:jc w:val="both"/>
        <w:rPr>
          <w:rFonts w:ascii="Arial" w:hAnsi="Arial" w:cs="Arial"/>
          <w:sz w:val="24"/>
          <w:szCs w:val="24"/>
        </w:rPr>
      </w:pPr>
      <w:r w:rsidRPr="008C09FF">
        <w:rPr>
          <w:rFonts w:ascii="Arial" w:hAnsi="Arial" w:cs="Arial"/>
          <w:sz w:val="24"/>
          <w:szCs w:val="24"/>
        </w:rPr>
        <w:t xml:space="preserve">Reference errors </w:t>
      </w:r>
    </w:p>
    <w:p w:rsidR="00FF7197" w:rsidRPr="008C09FF" w:rsidRDefault="00443867" w:rsidP="00FF7197">
      <w:pPr>
        <w:pStyle w:val="ListParagraph"/>
        <w:spacing w:line="240" w:lineRule="auto"/>
        <w:ind w:left="360"/>
        <w:jc w:val="both"/>
        <w:rPr>
          <w:rFonts w:ascii="Arial" w:hAnsi="Arial" w:cs="Arial"/>
          <w:color w:val="548DD4" w:themeColor="text2" w:themeTint="99"/>
          <w:sz w:val="24"/>
          <w:szCs w:val="24"/>
        </w:rPr>
      </w:pPr>
      <w:r w:rsidRPr="008C09FF">
        <w:rPr>
          <w:rFonts w:ascii="Arial" w:hAnsi="Arial" w:cs="Arial"/>
          <w:color w:val="548DD4" w:themeColor="text2" w:themeTint="99"/>
          <w:sz w:val="24"/>
          <w:szCs w:val="24"/>
        </w:rPr>
        <w:t xml:space="preserve">Thank you, we have rectified the reference errors. There are, however, two comments that need clarification. Wolfe et al is an </w:t>
      </w:r>
      <w:r w:rsidR="008C09FF">
        <w:rPr>
          <w:rFonts w:ascii="Arial" w:hAnsi="Arial" w:cs="Arial"/>
          <w:color w:val="548DD4" w:themeColor="text2" w:themeTint="99"/>
          <w:sz w:val="24"/>
          <w:szCs w:val="24"/>
        </w:rPr>
        <w:t>“</w:t>
      </w:r>
      <w:r w:rsidRPr="008C09FF">
        <w:rPr>
          <w:rFonts w:ascii="Arial" w:hAnsi="Arial" w:cs="Arial"/>
          <w:color w:val="548DD4" w:themeColor="text2" w:themeTint="99"/>
          <w:sz w:val="24"/>
          <w:szCs w:val="24"/>
        </w:rPr>
        <w:t>in site</w:t>
      </w:r>
      <w:r w:rsidR="008C09FF">
        <w:rPr>
          <w:rFonts w:ascii="Arial" w:hAnsi="Arial" w:cs="Arial"/>
          <w:color w:val="548DD4" w:themeColor="text2" w:themeTint="99"/>
          <w:sz w:val="24"/>
          <w:szCs w:val="24"/>
        </w:rPr>
        <w:t>”</w:t>
      </w:r>
      <w:r w:rsidRPr="008C09FF">
        <w:rPr>
          <w:rFonts w:ascii="Arial" w:hAnsi="Arial" w:cs="Arial"/>
          <w:color w:val="548DD4" w:themeColor="text2" w:themeTint="99"/>
          <w:sz w:val="24"/>
          <w:szCs w:val="24"/>
        </w:rPr>
        <w:t xml:space="preserve"> reference in </w:t>
      </w:r>
      <w:proofErr w:type="spellStart"/>
      <w:r w:rsidRPr="008C09FF">
        <w:rPr>
          <w:rFonts w:ascii="Arial" w:hAnsi="Arial" w:cs="Arial"/>
          <w:color w:val="548DD4" w:themeColor="text2" w:themeTint="99"/>
          <w:sz w:val="24"/>
          <w:szCs w:val="24"/>
        </w:rPr>
        <w:t>Suhonen</w:t>
      </w:r>
      <w:proofErr w:type="spellEnd"/>
      <w:r w:rsidRPr="008C09FF">
        <w:rPr>
          <w:rFonts w:ascii="Arial" w:hAnsi="Arial" w:cs="Arial"/>
          <w:color w:val="548DD4" w:themeColor="text2" w:themeTint="99"/>
          <w:sz w:val="24"/>
          <w:szCs w:val="24"/>
        </w:rPr>
        <w:t xml:space="preserve"> and </w:t>
      </w:r>
      <w:proofErr w:type="spellStart"/>
      <w:r w:rsidRPr="008C09FF">
        <w:rPr>
          <w:rFonts w:ascii="Arial" w:hAnsi="Arial" w:cs="Arial"/>
          <w:color w:val="548DD4" w:themeColor="text2" w:themeTint="99"/>
          <w:sz w:val="24"/>
          <w:szCs w:val="24"/>
        </w:rPr>
        <w:t>Tengvall</w:t>
      </w:r>
      <w:proofErr w:type="spellEnd"/>
      <w:r w:rsidRPr="008C09FF">
        <w:rPr>
          <w:rFonts w:ascii="Arial" w:hAnsi="Arial" w:cs="Arial"/>
          <w:color w:val="548DD4" w:themeColor="text2" w:themeTint="99"/>
          <w:sz w:val="24"/>
          <w:szCs w:val="24"/>
        </w:rPr>
        <w:t xml:space="preserve"> 2009. And it would seem that the two </w:t>
      </w:r>
      <w:r w:rsidR="008C09FF" w:rsidRPr="008C09FF">
        <w:rPr>
          <w:rFonts w:ascii="Arial" w:hAnsi="Arial" w:cs="Arial"/>
          <w:color w:val="548DD4" w:themeColor="text2" w:themeTint="99"/>
          <w:sz w:val="24"/>
          <w:szCs w:val="24"/>
        </w:rPr>
        <w:t>masters’</w:t>
      </w:r>
      <w:r w:rsidRPr="008C09FF">
        <w:rPr>
          <w:rFonts w:ascii="Arial" w:hAnsi="Arial" w:cs="Arial"/>
          <w:color w:val="548DD4" w:themeColor="text2" w:themeTint="99"/>
          <w:sz w:val="24"/>
          <w:szCs w:val="24"/>
        </w:rPr>
        <w:t xml:space="preserve"> dissertations do indeed have two authors each.</w:t>
      </w:r>
    </w:p>
    <w:p w:rsidR="00FF7197" w:rsidRPr="008C09FF" w:rsidRDefault="00FF7197" w:rsidP="00FF7197">
      <w:pPr>
        <w:spacing w:line="240" w:lineRule="auto"/>
        <w:jc w:val="both"/>
        <w:rPr>
          <w:rFonts w:ascii="Arial" w:hAnsi="Arial" w:cs="Arial"/>
          <w:color w:val="548DD4" w:themeColor="text2" w:themeTint="99"/>
          <w:sz w:val="24"/>
          <w:szCs w:val="24"/>
        </w:rPr>
      </w:pPr>
    </w:p>
    <w:p w:rsidR="00FF7197" w:rsidRPr="008C09FF" w:rsidRDefault="00FF7197" w:rsidP="00FF7197">
      <w:pPr>
        <w:spacing w:line="240" w:lineRule="auto"/>
        <w:jc w:val="both"/>
        <w:rPr>
          <w:rFonts w:ascii="Arial" w:hAnsi="Arial" w:cs="Arial"/>
          <w:color w:val="000000" w:themeColor="text1"/>
          <w:sz w:val="24"/>
          <w:szCs w:val="24"/>
        </w:rPr>
      </w:pPr>
      <w:r w:rsidRPr="008C09FF">
        <w:rPr>
          <w:rFonts w:ascii="Arial" w:hAnsi="Arial" w:cs="Arial"/>
          <w:color w:val="000000" w:themeColor="text1"/>
          <w:sz w:val="24"/>
          <w:szCs w:val="24"/>
        </w:rPr>
        <w:t>Kind regards</w:t>
      </w:r>
    </w:p>
    <w:p w:rsidR="00FF7197" w:rsidRPr="008C09FF" w:rsidRDefault="00FF7197" w:rsidP="00FF7197">
      <w:pPr>
        <w:spacing w:line="240" w:lineRule="auto"/>
        <w:jc w:val="both"/>
        <w:rPr>
          <w:rFonts w:ascii="Arial" w:hAnsi="Arial" w:cs="Arial"/>
          <w:color w:val="000000" w:themeColor="text1"/>
          <w:sz w:val="24"/>
          <w:szCs w:val="24"/>
        </w:rPr>
      </w:pPr>
      <w:r w:rsidRPr="008C09FF">
        <w:rPr>
          <w:rFonts w:ascii="Arial" w:hAnsi="Arial" w:cs="Arial"/>
          <w:color w:val="000000" w:themeColor="text1"/>
          <w:sz w:val="24"/>
          <w:szCs w:val="24"/>
        </w:rPr>
        <w:t>The authors</w:t>
      </w:r>
    </w:p>
    <w:p w:rsidR="00FF7197" w:rsidRPr="008C09FF" w:rsidRDefault="00FF7197" w:rsidP="00FF7197">
      <w:pPr>
        <w:spacing w:line="240" w:lineRule="auto"/>
        <w:jc w:val="both"/>
        <w:rPr>
          <w:rFonts w:ascii="Arial" w:hAnsi="Arial" w:cs="Arial"/>
          <w:color w:val="548DD4" w:themeColor="text2" w:themeTint="99"/>
          <w:sz w:val="24"/>
          <w:szCs w:val="24"/>
        </w:rPr>
      </w:pPr>
    </w:p>
    <w:sectPr w:rsidR="00FF7197" w:rsidRPr="008C09FF" w:rsidSect="001D50E4">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4810"/>
    <w:multiLevelType w:val="hybridMultilevel"/>
    <w:tmpl w:val="2A92752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1DB85FBF"/>
    <w:multiLevelType w:val="hybridMultilevel"/>
    <w:tmpl w:val="EA5209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E492C40"/>
    <w:multiLevelType w:val="hybridMultilevel"/>
    <w:tmpl w:val="A59CC0F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28"/>
    <w:rsid w:val="00112EEF"/>
    <w:rsid w:val="001C1930"/>
    <w:rsid w:val="001D50E4"/>
    <w:rsid w:val="001F71A4"/>
    <w:rsid w:val="004228B2"/>
    <w:rsid w:val="00443867"/>
    <w:rsid w:val="008C09FF"/>
    <w:rsid w:val="00BC6B64"/>
    <w:rsid w:val="00D40467"/>
    <w:rsid w:val="00D45528"/>
    <w:rsid w:val="00EB698B"/>
    <w:rsid w:val="00F5340E"/>
    <w:rsid w:val="00FF71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6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45528"/>
    <w:pPr>
      <w:spacing w:after="0" w:line="240" w:lineRule="auto"/>
    </w:pPr>
    <w:rPr>
      <w:rFonts w:ascii="Times New Roman" w:eastAsia="Times New Roman" w:hAnsi="Times New Roman" w:cs="Times New Roman"/>
      <w:noProof/>
      <w:sz w:val="20"/>
      <w:szCs w:val="20"/>
      <w:lang w:val="x-none" w:eastAsia="x-none"/>
    </w:rPr>
  </w:style>
  <w:style w:type="character" w:customStyle="1" w:styleId="CommentTextChar">
    <w:name w:val="Comment Text Char"/>
    <w:basedOn w:val="DefaultParagraphFont"/>
    <w:link w:val="CommentText"/>
    <w:uiPriority w:val="99"/>
    <w:rsid w:val="00D45528"/>
    <w:rPr>
      <w:rFonts w:ascii="Times New Roman" w:eastAsia="Times New Roman" w:hAnsi="Times New Roman" w:cs="Times New Roman"/>
      <w:noProof/>
      <w:sz w:val="20"/>
      <w:szCs w:val="20"/>
      <w:lang w:val="x-none" w:eastAsia="x-none"/>
    </w:rPr>
  </w:style>
  <w:style w:type="character" w:styleId="CommentReference">
    <w:name w:val="annotation reference"/>
    <w:uiPriority w:val="99"/>
    <w:semiHidden/>
    <w:unhideWhenUsed/>
    <w:rsid w:val="00D45528"/>
    <w:rPr>
      <w:sz w:val="16"/>
      <w:szCs w:val="16"/>
    </w:rPr>
  </w:style>
  <w:style w:type="paragraph" w:styleId="BalloonText">
    <w:name w:val="Balloon Text"/>
    <w:basedOn w:val="Normal"/>
    <w:link w:val="BalloonTextChar"/>
    <w:uiPriority w:val="99"/>
    <w:semiHidden/>
    <w:unhideWhenUsed/>
    <w:rsid w:val="00D45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528"/>
    <w:rPr>
      <w:rFonts w:ascii="Tahoma" w:hAnsi="Tahoma" w:cs="Tahoma"/>
      <w:sz w:val="16"/>
      <w:szCs w:val="16"/>
      <w:lang w:val="en-GB"/>
    </w:rPr>
  </w:style>
  <w:style w:type="paragraph" w:styleId="ListParagraph">
    <w:name w:val="List Paragraph"/>
    <w:basedOn w:val="Normal"/>
    <w:uiPriority w:val="34"/>
    <w:qFormat/>
    <w:rsid w:val="00D455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6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45528"/>
    <w:pPr>
      <w:spacing w:after="0" w:line="240" w:lineRule="auto"/>
    </w:pPr>
    <w:rPr>
      <w:rFonts w:ascii="Times New Roman" w:eastAsia="Times New Roman" w:hAnsi="Times New Roman" w:cs="Times New Roman"/>
      <w:noProof/>
      <w:sz w:val="20"/>
      <w:szCs w:val="20"/>
      <w:lang w:val="x-none" w:eastAsia="x-none"/>
    </w:rPr>
  </w:style>
  <w:style w:type="character" w:customStyle="1" w:styleId="CommentTextChar">
    <w:name w:val="Comment Text Char"/>
    <w:basedOn w:val="DefaultParagraphFont"/>
    <w:link w:val="CommentText"/>
    <w:uiPriority w:val="99"/>
    <w:rsid w:val="00D45528"/>
    <w:rPr>
      <w:rFonts w:ascii="Times New Roman" w:eastAsia="Times New Roman" w:hAnsi="Times New Roman" w:cs="Times New Roman"/>
      <w:noProof/>
      <w:sz w:val="20"/>
      <w:szCs w:val="20"/>
      <w:lang w:val="x-none" w:eastAsia="x-none"/>
    </w:rPr>
  </w:style>
  <w:style w:type="character" w:styleId="CommentReference">
    <w:name w:val="annotation reference"/>
    <w:uiPriority w:val="99"/>
    <w:semiHidden/>
    <w:unhideWhenUsed/>
    <w:rsid w:val="00D45528"/>
    <w:rPr>
      <w:sz w:val="16"/>
      <w:szCs w:val="16"/>
    </w:rPr>
  </w:style>
  <w:style w:type="paragraph" w:styleId="BalloonText">
    <w:name w:val="Balloon Text"/>
    <w:basedOn w:val="Normal"/>
    <w:link w:val="BalloonTextChar"/>
    <w:uiPriority w:val="99"/>
    <w:semiHidden/>
    <w:unhideWhenUsed/>
    <w:rsid w:val="00D45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528"/>
    <w:rPr>
      <w:rFonts w:ascii="Tahoma" w:hAnsi="Tahoma" w:cs="Tahoma"/>
      <w:sz w:val="16"/>
      <w:szCs w:val="16"/>
      <w:lang w:val="en-GB"/>
    </w:rPr>
  </w:style>
  <w:style w:type="paragraph" w:styleId="ListParagraph">
    <w:name w:val="List Paragraph"/>
    <w:basedOn w:val="Normal"/>
    <w:uiPriority w:val="34"/>
    <w:qFormat/>
    <w:rsid w:val="00D45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430511453">
      <w:bodyDiv w:val="1"/>
      <w:marLeft w:val="0"/>
      <w:marRight w:val="0"/>
      <w:marTop w:val="0"/>
      <w:marBottom w:val="0"/>
      <w:divBdr>
        <w:top w:val="none" w:sz="0" w:space="0" w:color="auto"/>
        <w:left w:val="none" w:sz="0" w:space="0" w:color="auto"/>
        <w:bottom w:val="none" w:sz="0" w:space="0" w:color="auto"/>
        <w:right w:val="none" w:sz="0" w:space="0" w:color="auto"/>
      </w:divBdr>
    </w:div>
    <w:div w:id="617109243">
      <w:bodyDiv w:val="1"/>
      <w:marLeft w:val="0"/>
      <w:marRight w:val="0"/>
      <w:marTop w:val="0"/>
      <w:marBottom w:val="0"/>
      <w:divBdr>
        <w:top w:val="none" w:sz="0" w:space="0" w:color="auto"/>
        <w:left w:val="none" w:sz="0" w:space="0" w:color="auto"/>
        <w:bottom w:val="none" w:sz="0" w:space="0" w:color="auto"/>
        <w:right w:val="none" w:sz="0" w:space="0" w:color="auto"/>
      </w:divBdr>
    </w:div>
    <w:div w:id="738794812">
      <w:bodyDiv w:val="1"/>
      <w:marLeft w:val="0"/>
      <w:marRight w:val="0"/>
      <w:marTop w:val="0"/>
      <w:marBottom w:val="0"/>
      <w:divBdr>
        <w:top w:val="none" w:sz="0" w:space="0" w:color="auto"/>
        <w:left w:val="none" w:sz="0" w:space="0" w:color="auto"/>
        <w:bottom w:val="none" w:sz="0" w:space="0" w:color="auto"/>
        <w:right w:val="none" w:sz="0" w:space="0" w:color="auto"/>
      </w:divBdr>
    </w:div>
    <w:div w:id="760024251">
      <w:bodyDiv w:val="1"/>
      <w:marLeft w:val="0"/>
      <w:marRight w:val="0"/>
      <w:marTop w:val="0"/>
      <w:marBottom w:val="0"/>
      <w:divBdr>
        <w:top w:val="none" w:sz="0" w:space="0" w:color="auto"/>
        <w:left w:val="none" w:sz="0" w:space="0" w:color="auto"/>
        <w:bottom w:val="none" w:sz="0" w:space="0" w:color="auto"/>
        <w:right w:val="none" w:sz="0" w:space="0" w:color="auto"/>
      </w:divBdr>
    </w:div>
    <w:div w:id="1165903946">
      <w:bodyDiv w:val="1"/>
      <w:marLeft w:val="0"/>
      <w:marRight w:val="0"/>
      <w:marTop w:val="0"/>
      <w:marBottom w:val="0"/>
      <w:divBdr>
        <w:top w:val="none" w:sz="0" w:space="0" w:color="auto"/>
        <w:left w:val="none" w:sz="0" w:space="0" w:color="auto"/>
        <w:bottom w:val="none" w:sz="0" w:space="0" w:color="auto"/>
        <w:right w:val="none" w:sz="0" w:space="0" w:color="auto"/>
      </w:divBdr>
    </w:div>
    <w:div w:id="1207765300">
      <w:bodyDiv w:val="1"/>
      <w:marLeft w:val="0"/>
      <w:marRight w:val="0"/>
      <w:marTop w:val="0"/>
      <w:marBottom w:val="0"/>
      <w:divBdr>
        <w:top w:val="none" w:sz="0" w:space="0" w:color="auto"/>
        <w:left w:val="none" w:sz="0" w:space="0" w:color="auto"/>
        <w:bottom w:val="none" w:sz="0" w:space="0" w:color="auto"/>
        <w:right w:val="none" w:sz="0" w:space="0" w:color="auto"/>
      </w:divBdr>
    </w:div>
    <w:div w:id="1217082473">
      <w:bodyDiv w:val="1"/>
      <w:marLeft w:val="0"/>
      <w:marRight w:val="0"/>
      <w:marTop w:val="0"/>
      <w:marBottom w:val="0"/>
      <w:divBdr>
        <w:top w:val="none" w:sz="0" w:space="0" w:color="auto"/>
        <w:left w:val="none" w:sz="0" w:space="0" w:color="auto"/>
        <w:bottom w:val="none" w:sz="0" w:space="0" w:color="auto"/>
        <w:right w:val="none" w:sz="0" w:space="0" w:color="auto"/>
      </w:divBdr>
    </w:div>
    <w:div w:id="1507014292">
      <w:bodyDiv w:val="1"/>
      <w:marLeft w:val="0"/>
      <w:marRight w:val="0"/>
      <w:marTop w:val="0"/>
      <w:marBottom w:val="0"/>
      <w:divBdr>
        <w:top w:val="none" w:sz="0" w:space="0" w:color="auto"/>
        <w:left w:val="none" w:sz="0" w:space="0" w:color="auto"/>
        <w:bottom w:val="none" w:sz="0" w:space="0" w:color="auto"/>
        <w:right w:val="none" w:sz="0" w:space="0" w:color="auto"/>
      </w:divBdr>
    </w:div>
    <w:div w:id="1511681963">
      <w:bodyDiv w:val="1"/>
      <w:marLeft w:val="0"/>
      <w:marRight w:val="0"/>
      <w:marTop w:val="0"/>
      <w:marBottom w:val="0"/>
      <w:divBdr>
        <w:top w:val="none" w:sz="0" w:space="0" w:color="auto"/>
        <w:left w:val="none" w:sz="0" w:space="0" w:color="auto"/>
        <w:bottom w:val="none" w:sz="0" w:space="0" w:color="auto"/>
        <w:right w:val="none" w:sz="0" w:space="0" w:color="auto"/>
      </w:divBdr>
    </w:div>
    <w:div w:id="1578707743">
      <w:bodyDiv w:val="1"/>
      <w:marLeft w:val="0"/>
      <w:marRight w:val="0"/>
      <w:marTop w:val="0"/>
      <w:marBottom w:val="0"/>
      <w:divBdr>
        <w:top w:val="none" w:sz="0" w:space="0" w:color="auto"/>
        <w:left w:val="none" w:sz="0" w:space="0" w:color="auto"/>
        <w:bottom w:val="none" w:sz="0" w:space="0" w:color="auto"/>
        <w:right w:val="none" w:sz="0" w:space="0" w:color="auto"/>
      </w:divBdr>
    </w:div>
    <w:div w:id="1665164587">
      <w:bodyDiv w:val="1"/>
      <w:marLeft w:val="0"/>
      <w:marRight w:val="0"/>
      <w:marTop w:val="0"/>
      <w:marBottom w:val="0"/>
      <w:divBdr>
        <w:top w:val="none" w:sz="0" w:space="0" w:color="auto"/>
        <w:left w:val="none" w:sz="0" w:space="0" w:color="auto"/>
        <w:bottom w:val="none" w:sz="0" w:space="0" w:color="auto"/>
        <w:right w:val="none" w:sz="0" w:space="0" w:color="auto"/>
      </w:divBdr>
    </w:div>
    <w:div w:id="1750228403">
      <w:bodyDiv w:val="1"/>
      <w:marLeft w:val="0"/>
      <w:marRight w:val="0"/>
      <w:marTop w:val="0"/>
      <w:marBottom w:val="0"/>
      <w:divBdr>
        <w:top w:val="none" w:sz="0" w:space="0" w:color="auto"/>
        <w:left w:val="none" w:sz="0" w:space="0" w:color="auto"/>
        <w:bottom w:val="none" w:sz="0" w:space="0" w:color="auto"/>
        <w:right w:val="none" w:sz="0" w:space="0" w:color="auto"/>
      </w:divBdr>
    </w:div>
    <w:div w:id="20820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Taylor</dc:creator>
  <cp:lastModifiedBy>Suzanne Taylor</cp:lastModifiedBy>
  <cp:revision>2</cp:revision>
  <cp:lastPrinted>2013-02-25T15:05:00Z</cp:lastPrinted>
  <dcterms:created xsi:type="dcterms:W3CDTF">2013-03-01T14:19:00Z</dcterms:created>
  <dcterms:modified xsi:type="dcterms:W3CDTF">2013-03-01T14:19:00Z</dcterms:modified>
</cp:coreProperties>
</file>